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3F" w:rsidRPr="001D403F" w:rsidRDefault="001D403F" w:rsidP="001D403F">
      <w:pPr>
        <w:jc w:val="center"/>
        <w:rPr>
          <w:b/>
          <w:sz w:val="32"/>
          <w:u w:val="single"/>
        </w:rPr>
      </w:pPr>
      <w:r w:rsidRPr="001D403F">
        <w:rPr>
          <w:b/>
          <w:sz w:val="32"/>
          <w:u w:val="single"/>
        </w:rPr>
        <w:t>CONNECTION POWER EXPORT OF MEMBER INFO</w:t>
      </w:r>
    </w:p>
    <w:p w:rsidR="00361021" w:rsidRDefault="00361021">
      <w:r>
        <w:t xml:space="preserve">Within the </w:t>
      </w:r>
      <w:proofErr w:type="spellStart"/>
      <w:r>
        <w:t>Powermember</w:t>
      </w:r>
      <w:proofErr w:type="spellEnd"/>
      <w:r>
        <w:t xml:space="preserve"> module, select the “Query/Export” option.</w:t>
      </w:r>
    </w:p>
    <w:p w:rsidR="00A850D3" w:rsidRDefault="00361021">
      <w:r>
        <w:rPr>
          <w:noProof/>
        </w:rPr>
        <w:drawing>
          <wp:inline distT="0" distB="0" distL="0" distR="0">
            <wp:extent cx="6520003"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537960" cy="630381"/>
                    </a:xfrm>
                    <a:prstGeom prst="rect">
                      <a:avLst/>
                    </a:prstGeom>
                    <a:noFill/>
                    <a:ln w="9525">
                      <a:noFill/>
                      <a:miter lim="800000"/>
                      <a:headEnd/>
                      <a:tailEnd/>
                    </a:ln>
                  </pic:spPr>
                </pic:pic>
              </a:graphicData>
            </a:graphic>
          </wp:inline>
        </w:drawing>
      </w:r>
    </w:p>
    <w:p w:rsidR="00361021" w:rsidRDefault="00361021">
      <w:r>
        <w:t>For the member info, you will want to select “Individuals” and in most cases the Comma Separated File (CSV) format is the easiest to use.  It is readable by Excel and often is a smaller download file size.</w:t>
      </w:r>
    </w:p>
    <w:p w:rsidR="00361021" w:rsidRDefault="00361021">
      <w:r>
        <w:rPr>
          <w:noProof/>
        </w:rPr>
        <w:drawing>
          <wp:inline distT="0" distB="0" distL="0" distR="0">
            <wp:extent cx="5943600" cy="1775941"/>
            <wp:effectExtent l="19050" t="19050" r="19050" b="14759"/>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3600" cy="1775941"/>
                    </a:xfrm>
                    <a:prstGeom prst="rect">
                      <a:avLst/>
                    </a:prstGeom>
                    <a:noFill/>
                    <a:ln w="9525">
                      <a:solidFill>
                        <a:schemeClr val="accent1"/>
                      </a:solidFill>
                      <a:miter lim="800000"/>
                      <a:headEnd/>
                      <a:tailEnd/>
                    </a:ln>
                  </pic:spPr>
                </pic:pic>
              </a:graphicData>
            </a:graphic>
          </wp:inline>
        </w:drawing>
      </w:r>
    </w:p>
    <w:p w:rsidR="00361021" w:rsidRDefault="00361021">
      <w:r>
        <w:t xml:space="preserve">If you want to download info from all of your CP modules, you can select the “ALL” option in the left box.  Then you need to decide if you want to download all of your member info or just those that are currently “Active”.   </w:t>
      </w:r>
      <w:r>
        <w:rPr>
          <w:noProof/>
        </w:rPr>
        <w:drawing>
          <wp:inline distT="0" distB="0" distL="0" distR="0">
            <wp:extent cx="6384287" cy="1517889"/>
            <wp:effectExtent l="19050" t="19050" r="16513" b="25161"/>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6384287" cy="1517889"/>
                    </a:xfrm>
                    <a:prstGeom prst="rect">
                      <a:avLst/>
                    </a:prstGeom>
                    <a:noFill/>
                    <a:ln w="9525">
                      <a:solidFill>
                        <a:schemeClr val="accent1"/>
                      </a:solidFill>
                      <a:miter lim="800000"/>
                      <a:headEnd/>
                      <a:tailEnd/>
                    </a:ln>
                  </pic:spPr>
                </pic:pic>
              </a:graphicData>
            </a:graphic>
          </wp:inline>
        </w:drawing>
      </w:r>
    </w:p>
    <w:p w:rsidR="00B94ACC" w:rsidRDefault="00B94ACC" w:rsidP="00B94ACC">
      <w:r>
        <w:t xml:space="preserve">You can select “ALL” </w:t>
      </w:r>
      <w:r>
        <w:rPr>
          <w:noProof/>
        </w:rPr>
        <w:drawing>
          <wp:inline distT="0" distB="0" distL="0" distR="0">
            <wp:extent cx="847725" cy="467437"/>
            <wp:effectExtent l="1905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847725" cy="467437"/>
                    </a:xfrm>
                    <a:prstGeom prst="rect">
                      <a:avLst/>
                    </a:prstGeom>
                    <a:noFill/>
                    <a:ln w="9525">
                      <a:noFill/>
                      <a:miter lim="800000"/>
                      <a:headEnd/>
                      <a:tailEnd/>
                    </a:ln>
                  </pic:spPr>
                </pic:pic>
              </a:graphicData>
            </a:graphic>
          </wp:inline>
        </w:drawing>
      </w:r>
      <w:r>
        <w:t>in the right System Status and it will download all of the records so that you have them for future reference.  You can always sort by the System Status field in the downloaded file if you only want to upload “active” member info into the new software provider.</w:t>
      </w:r>
    </w:p>
    <w:p w:rsidR="00361021" w:rsidRDefault="00E303E4">
      <w:r>
        <w:t xml:space="preserve">Then you will want to scroll through the next section to be sure you have </w:t>
      </w:r>
      <w:r w:rsidRPr="006F0053">
        <w:rPr>
          <w:b/>
          <w:u w:val="single"/>
        </w:rPr>
        <w:t>not</w:t>
      </w:r>
      <w:r>
        <w:t xml:space="preserve"> filtered any data </w:t>
      </w:r>
      <w:r w:rsidR="0042105D">
        <w:t>fields that would limit the information that is exported for you.</w:t>
      </w:r>
    </w:p>
    <w:p w:rsidR="0042105D" w:rsidRDefault="0042105D">
      <w:r>
        <w:t>After all of the filter section… you will find the “</w:t>
      </w:r>
      <w:r w:rsidRPr="006F0053">
        <w:rPr>
          <w:b/>
          <w:u w:val="single"/>
        </w:rPr>
        <w:t>EXPORT FIELDS</w:t>
      </w:r>
      <w:r>
        <w:t>” section.</w:t>
      </w:r>
    </w:p>
    <w:p w:rsidR="0042105D" w:rsidRDefault="0042105D">
      <w:r>
        <w:t xml:space="preserve">You will note the fields on the next screen shot that are highlighted in yellow are key fields that most churches will want to bring over to the new </w:t>
      </w:r>
      <w:r w:rsidR="006F0053">
        <w:t>database.  Note:  You do not need the (*Org. Member Id or *Org Family ID) which was the id code from whatever database program you used before Connection Power which will have no benefit to the new database.</w:t>
      </w:r>
    </w:p>
    <w:p w:rsidR="00B94ACC" w:rsidRDefault="00B94ACC"/>
    <w:p w:rsidR="006F0053" w:rsidRPr="006F0053" w:rsidRDefault="006F0053">
      <w:proofErr w:type="gramStart"/>
      <w:r>
        <w:lastRenderedPageBreak/>
        <w:t xml:space="preserve">The  </w:t>
      </w:r>
      <w:r>
        <w:rPr>
          <w:b/>
          <w:u w:val="single"/>
        </w:rPr>
        <w:t>Family</w:t>
      </w:r>
      <w:proofErr w:type="gramEnd"/>
      <w:r>
        <w:rPr>
          <w:b/>
          <w:u w:val="single"/>
        </w:rPr>
        <w:t xml:space="preserve"> ID</w:t>
      </w:r>
      <w:r>
        <w:t xml:space="preserve"> and the </w:t>
      </w:r>
      <w:r>
        <w:rPr>
          <w:b/>
          <w:u w:val="single"/>
        </w:rPr>
        <w:t>Member ID</w:t>
      </w:r>
      <w:r>
        <w:t xml:space="preserve"> fields are very important.</w:t>
      </w:r>
    </w:p>
    <w:p w:rsidR="006F0053" w:rsidRDefault="006F0053">
      <w:r>
        <w:t xml:space="preserve">You may want to create one export that selects all of the fields that you have information stored in.  This will provide you with a worksheet that you can later go back to refer to if you need info.  </w:t>
      </w:r>
    </w:p>
    <w:p w:rsidR="006F0053" w:rsidRDefault="006F0053">
      <w:r>
        <w:t>Then you may want to create a separate download of only those fields that you plan to import into the new database format to make it smaller and easier to use.</w:t>
      </w:r>
    </w:p>
    <w:p w:rsidR="0042105D" w:rsidRDefault="0042105D">
      <w:r>
        <w:rPr>
          <w:noProof/>
        </w:rPr>
        <w:drawing>
          <wp:inline distT="0" distB="0" distL="0" distR="0">
            <wp:extent cx="6858000" cy="3762941"/>
            <wp:effectExtent l="19050" t="19050" r="19050" b="28009"/>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6858000" cy="3762941"/>
                    </a:xfrm>
                    <a:prstGeom prst="rect">
                      <a:avLst/>
                    </a:prstGeom>
                    <a:noFill/>
                    <a:ln w="9525">
                      <a:solidFill>
                        <a:schemeClr val="accent1"/>
                      </a:solidFill>
                      <a:miter lim="800000"/>
                      <a:headEnd/>
                      <a:tailEnd/>
                    </a:ln>
                  </pic:spPr>
                </pic:pic>
              </a:graphicData>
            </a:graphic>
          </wp:inline>
        </w:drawing>
      </w:r>
    </w:p>
    <w:p w:rsidR="0042105D" w:rsidRDefault="006F0053">
      <w:r>
        <w:t>In the screen above you will note that Connection Power did allow for “</w:t>
      </w:r>
      <w:r w:rsidRPr="00B94ACC">
        <w:rPr>
          <w:u w:val="single"/>
        </w:rPr>
        <w:t>Church Defined Fields</w:t>
      </w:r>
      <w:r>
        <w:t xml:space="preserve">”.  If you had any special fields that you had defined for your church then you may want select all of them as well for your general export for future reference.  </w:t>
      </w:r>
    </w:p>
    <w:p w:rsidR="003E6A00" w:rsidRDefault="003E6A00">
      <w:r>
        <w:br w:type="page"/>
      </w:r>
    </w:p>
    <w:p w:rsidR="006F0053" w:rsidRDefault="003E6A00">
      <w:r>
        <w:lastRenderedPageBreak/>
        <w:t xml:space="preserve">Then scroll to the bottom of the screen and you will see the options to </w:t>
      </w:r>
      <w:proofErr w:type="gramStart"/>
      <w:r>
        <w:t>Save</w:t>
      </w:r>
      <w:proofErr w:type="gramEnd"/>
      <w:r>
        <w:t xml:space="preserve"> as Report.</w:t>
      </w:r>
    </w:p>
    <w:p w:rsidR="003E6A00" w:rsidRDefault="003E6A00">
      <w:r>
        <w:rPr>
          <w:noProof/>
        </w:rPr>
        <w:drawing>
          <wp:inline distT="0" distB="0" distL="0" distR="0">
            <wp:extent cx="3905250" cy="1409700"/>
            <wp:effectExtent l="19050" t="19050" r="1905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905250" cy="1409700"/>
                    </a:xfrm>
                    <a:prstGeom prst="rect">
                      <a:avLst/>
                    </a:prstGeom>
                    <a:noFill/>
                    <a:ln w="9525">
                      <a:solidFill>
                        <a:schemeClr val="accent1"/>
                      </a:solidFill>
                      <a:miter lim="800000"/>
                      <a:headEnd/>
                      <a:tailEnd/>
                    </a:ln>
                  </pic:spPr>
                </pic:pic>
              </a:graphicData>
            </a:graphic>
          </wp:inline>
        </w:drawing>
      </w:r>
    </w:p>
    <w:p w:rsidR="0042105D" w:rsidRDefault="003E6A00">
      <w:r>
        <w:t>You can enter a report name and then “Save as Report”.  This will save the settings in case you want to come back and make adjustments.  If you “Save as Report”… you will then need to select the “Query/Export” option on the top of the screen and then select the “Your Saved Reports” option on the top right.  This will list out all of your saved reports.  Simply select the report you want to report and select at the bottom that you want to save as “CSV” or “EXCEL”.</w:t>
      </w:r>
    </w:p>
    <w:p w:rsidR="003E6A00" w:rsidRDefault="003E6A00">
      <w:r>
        <w:rPr>
          <w:noProof/>
        </w:rPr>
        <w:drawing>
          <wp:inline distT="0" distB="0" distL="0" distR="0">
            <wp:extent cx="6305550" cy="2981325"/>
            <wp:effectExtent l="19050" t="19050" r="19050" b="285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6305550" cy="2981325"/>
                    </a:xfrm>
                    <a:prstGeom prst="rect">
                      <a:avLst/>
                    </a:prstGeom>
                    <a:noFill/>
                    <a:ln w="9525">
                      <a:solidFill>
                        <a:schemeClr val="accent1"/>
                      </a:solidFill>
                      <a:miter lim="800000"/>
                      <a:headEnd/>
                      <a:tailEnd/>
                    </a:ln>
                  </pic:spPr>
                </pic:pic>
              </a:graphicData>
            </a:graphic>
          </wp:inline>
        </w:drawing>
      </w:r>
    </w:p>
    <w:p w:rsidR="003E6A00" w:rsidRDefault="003E6A00">
      <w:r>
        <w:t>This should then begin the report generation process.  If you have a large church or have selected a large number of fields, this process can take some time.  If you cannot get the export to work, you may have to create two reports.  Be sure to include in both reports the “Member ID” and “Family ID” fields as well as the name info.  This will enable the data in the multiple files to be linked together in excel even though they may contain different downloaded fields.</w:t>
      </w:r>
    </w:p>
    <w:p w:rsidR="006F3D66" w:rsidRDefault="00527255" w:rsidP="00AD154F">
      <w:r>
        <w:br/>
      </w:r>
    </w:p>
    <w:sectPr w:rsidR="006F3D66" w:rsidSect="004210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CrystalPersist" w:val="&lt;CrystalAddin Version=&quot;1&quot; country=&quot;US&quot; lang=&quot;en&quot;/&gt;"/>
  </w:docVars>
  <w:rsids>
    <w:rsidRoot w:val="00361021"/>
    <w:rsid w:val="00002B4A"/>
    <w:rsid w:val="000049B7"/>
    <w:rsid w:val="000062B6"/>
    <w:rsid w:val="00006C63"/>
    <w:rsid w:val="00016215"/>
    <w:rsid w:val="00016864"/>
    <w:rsid w:val="00016BBE"/>
    <w:rsid w:val="000209A0"/>
    <w:rsid w:val="00021C23"/>
    <w:rsid w:val="00021E09"/>
    <w:rsid w:val="000311C6"/>
    <w:rsid w:val="00035780"/>
    <w:rsid w:val="00037281"/>
    <w:rsid w:val="00043492"/>
    <w:rsid w:val="00043C40"/>
    <w:rsid w:val="000448A0"/>
    <w:rsid w:val="00054348"/>
    <w:rsid w:val="000601F6"/>
    <w:rsid w:val="000602E1"/>
    <w:rsid w:val="00060FB3"/>
    <w:rsid w:val="00061444"/>
    <w:rsid w:val="00063445"/>
    <w:rsid w:val="00066B70"/>
    <w:rsid w:val="00070B41"/>
    <w:rsid w:val="00071A85"/>
    <w:rsid w:val="000729CD"/>
    <w:rsid w:val="00072C64"/>
    <w:rsid w:val="0007464B"/>
    <w:rsid w:val="000779AE"/>
    <w:rsid w:val="00084211"/>
    <w:rsid w:val="00087A82"/>
    <w:rsid w:val="00095520"/>
    <w:rsid w:val="000A2510"/>
    <w:rsid w:val="000A5249"/>
    <w:rsid w:val="000A6AA2"/>
    <w:rsid w:val="000B4DF9"/>
    <w:rsid w:val="000B7557"/>
    <w:rsid w:val="000C25B8"/>
    <w:rsid w:val="000C30A4"/>
    <w:rsid w:val="000C6A60"/>
    <w:rsid w:val="000C706E"/>
    <w:rsid w:val="000D2351"/>
    <w:rsid w:val="000D4D91"/>
    <w:rsid w:val="000D59A6"/>
    <w:rsid w:val="000E48A2"/>
    <w:rsid w:val="000F7445"/>
    <w:rsid w:val="001036C5"/>
    <w:rsid w:val="00103BEA"/>
    <w:rsid w:val="00107303"/>
    <w:rsid w:val="00107B6C"/>
    <w:rsid w:val="00110B69"/>
    <w:rsid w:val="0011209C"/>
    <w:rsid w:val="00113319"/>
    <w:rsid w:val="00113514"/>
    <w:rsid w:val="00114F88"/>
    <w:rsid w:val="001161AE"/>
    <w:rsid w:val="00116C5A"/>
    <w:rsid w:val="001233A4"/>
    <w:rsid w:val="00123942"/>
    <w:rsid w:val="00124729"/>
    <w:rsid w:val="00133FC5"/>
    <w:rsid w:val="00134796"/>
    <w:rsid w:val="00141F77"/>
    <w:rsid w:val="00152AB4"/>
    <w:rsid w:val="00157D1A"/>
    <w:rsid w:val="001603A2"/>
    <w:rsid w:val="00161618"/>
    <w:rsid w:val="00164954"/>
    <w:rsid w:val="00170104"/>
    <w:rsid w:val="001709F9"/>
    <w:rsid w:val="001717EB"/>
    <w:rsid w:val="00176777"/>
    <w:rsid w:val="00177DAB"/>
    <w:rsid w:val="001924C0"/>
    <w:rsid w:val="00193197"/>
    <w:rsid w:val="00194105"/>
    <w:rsid w:val="001A13F4"/>
    <w:rsid w:val="001A3080"/>
    <w:rsid w:val="001A669F"/>
    <w:rsid w:val="001B3D7E"/>
    <w:rsid w:val="001B4AAD"/>
    <w:rsid w:val="001C1F63"/>
    <w:rsid w:val="001C6381"/>
    <w:rsid w:val="001D403F"/>
    <w:rsid w:val="001D41EC"/>
    <w:rsid w:val="001D525B"/>
    <w:rsid w:val="001D59D5"/>
    <w:rsid w:val="001D6EE5"/>
    <w:rsid w:val="001E1A98"/>
    <w:rsid w:val="001E3684"/>
    <w:rsid w:val="001E4283"/>
    <w:rsid w:val="001F6A9F"/>
    <w:rsid w:val="001F7776"/>
    <w:rsid w:val="00222ACF"/>
    <w:rsid w:val="00234881"/>
    <w:rsid w:val="00234DEC"/>
    <w:rsid w:val="00237987"/>
    <w:rsid w:val="002425D0"/>
    <w:rsid w:val="002457C7"/>
    <w:rsid w:val="002503A9"/>
    <w:rsid w:val="00252267"/>
    <w:rsid w:val="00255A60"/>
    <w:rsid w:val="00262102"/>
    <w:rsid w:val="002640EC"/>
    <w:rsid w:val="002642B6"/>
    <w:rsid w:val="00275C24"/>
    <w:rsid w:val="00277E6F"/>
    <w:rsid w:val="00284359"/>
    <w:rsid w:val="00287EB1"/>
    <w:rsid w:val="002909F3"/>
    <w:rsid w:val="0029289F"/>
    <w:rsid w:val="0029556F"/>
    <w:rsid w:val="002A3D32"/>
    <w:rsid w:val="002A6423"/>
    <w:rsid w:val="002B1DAC"/>
    <w:rsid w:val="002B257A"/>
    <w:rsid w:val="002B30AA"/>
    <w:rsid w:val="002B424B"/>
    <w:rsid w:val="002C27F4"/>
    <w:rsid w:val="002C3F68"/>
    <w:rsid w:val="002C52CC"/>
    <w:rsid w:val="002D22F5"/>
    <w:rsid w:val="002D45C4"/>
    <w:rsid w:val="002D5FEE"/>
    <w:rsid w:val="002E34C6"/>
    <w:rsid w:val="002F5031"/>
    <w:rsid w:val="002F55CB"/>
    <w:rsid w:val="002F7615"/>
    <w:rsid w:val="00301601"/>
    <w:rsid w:val="0030163D"/>
    <w:rsid w:val="003042CB"/>
    <w:rsid w:val="00306504"/>
    <w:rsid w:val="0031094F"/>
    <w:rsid w:val="0032163D"/>
    <w:rsid w:val="00326DCA"/>
    <w:rsid w:val="003343AD"/>
    <w:rsid w:val="003365C4"/>
    <w:rsid w:val="00340C12"/>
    <w:rsid w:val="0034505F"/>
    <w:rsid w:val="003461FE"/>
    <w:rsid w:val="0034705B"/>
    <w:rsid w:val="003515C3"/>
    <w:rsid w:val="00352B6B"/>
    <w:rsid w:val="00354512"/>
    <w:rsid w:val="00354F75"/>
    <w:rsid w:val="00361021"/>
    <w:rsid w:val="00363529"/>
    <w:rsid w:val="00364400"/>
    <w:rsid w:val="003646D1"/>
    <w:rsid w:val="00365ACE"/>
    <w:rsid w:val="00365D45"/>
    <w:rsid w:val="00367A5C"/>
    <w:rsid w:val="00376ADB"/>
    <w:rsid w:val="0037715C"/>
    <w:rsid w:val="00383786"/>
    <w:rsid w:val="00387C51"/>
    <w:rsid w:val="003967B2"/>
    <w:rsid w:val="00397E77"/>
    <w:rsid w:val="003A001F"/>
    <w:rsid w:val="003A0317"/>
    <w:rsid w:val="003A16CA"/>
    <w:rsid w:val="003A4685"/>
    <w:rsid w:val="003B083F"/>
    <w:rsid w:val="003B1570"/>
    <w:rsid w:val="003B15CF"/>
    <w:rsid w:val="003B3676"/>
    <w:rsid w:val="003B4D6F"/>
    <w:rsid w:val="003C783D"/>
    <w:rsid w:val="003D257D"/>
    <w:rsid w:val="003D4A5D"/>
    <w:rsid w:val="003D4E86"/>
    <w:rsid w:val="003D7117"/>
    <w:rsid w:val="003D750D"/>
    <w:rsid w:val="003E2185"/>
    <w:rsid w:val="003E6759"/>
    <w:rsid w:val="003E6A00"/>
    <w:rsid w:val="003F079F"/>
    <w:rsid w:val="003F16BE"/>
    <w:rsid w:val="003F1DAD"/>
    <w:rsid w:val="003F259E"/>
    <w:rsid w:val="003F3F06"/>
    <w:rsid w:val="003F646C"/>
    <w:rsid w:val="00402B11"/>
    <w:rsid w:val="00407488"/>
    <w:rsid w:val="00411CC0"/>
    <w:rsid w:val="00412282"/>
    <w:rsid w:val="00413077"/>
    <w:rsid w:val="004138AC"/>
    <w:rsid w:val="0042105D"/>
    <w:rsid w:val="004239F7"/>
    <w:rsid w:val="004306DC"/>
    <w:rsid w:val="00431DD5"/>
    <w:rsid w:val="00431FBC"/>
    <w:rsid w:val="004352EE"/>
    <w:rsid w:val="004446FF"/>
    <w:rsid w:val="00450153"/>
    <w:rsid w:val="00461D7F"/>
    <w:rsid w:val="00474204"/>
    <w:rsid w:val="00477F6C"/>
    <w:rsid w:val="00485325"/>
    <w:rsid w:val="00485858"/>
    <w:rsid w:val="00486BF4"/>
    <w:rsid w:val="00496AF1"/>
    <w:rsid w:val="004A0D74"/>
    <w:rsid w:val="004A2028"/>
    <w:rsid w:val="004A674E"/>
    <w:rsid w:val="004B074C"/>
    <w:rsid w:val="004B5FD1"/>
    <w:rsid w:val="004C4987"/>
    <w:rsid w:val="004D213E"/>
    <w:rsid w:val="004D6AFD"/>
    <w:rsid w:val="004D7267"/>
    <w:rsid w:val="004D7C69"/>
    <w:rsid w:val="004E05F1"/>
    <w:rsid w:val="004E105B"/>
    <w:rsid w:val="004E1D53"/>
    <w:rsid w:val="004E7AEE"/>
    <w:rsid w:val="004F0406"/>
    <w:rsid w:val="004F2BB5"/>
    <w:rsid w:val="004F2FBD"/>
    <w:rsid w:val="004F39E3"/>
    <w:rsid w:val="004F5669"/>
    <w:rsid w:val="004F5F79"/>
    <w:rsid w:val="004F7124"/>
    <w:rsid w:val="004F73F8"/>
    <w:rsid w:val="00502EF8"/>
    <w:rsid w:val="005033C9"/>
    <w:rsid w:val="00503423"/>
    <w:rsid w:val="005060B5"/>
    <w:rsid w:val="005071F1"/>
    <w:rsid w:val="00510D6C"/>
    <w:rsid w:val="00511FF2"/>
    <w:rsid w:val="00513F3D"/>
    <w:rsid w:val="005148F1"/>
    <w:rsid w:val="005238F0"/>
    <w:rsid w:val="00525444"/>
    <w:rsid w:val="00527255"/>
    <w:rsid w:val="005275D2"/>
    <w:rsid w:val="005327B6"/>
    <w:rsid w:val="00534BB2"/>
    <w:rsid w:val="005351F3"/>
    <w:rsid w:val="00535C13"/>
    <w:rsid w:val="00536EB9"/>
    <w:rsid w:val="0054097A"/>
    <w:rsid w:val="00542167"/>
    <w:rsid w:val="005507D7"/>
    <w:rsid w:val="005512B6"/>
    <w:rsid w:val="0055456B"/>
    <w:rsid w:val="005550DE"/>
    <w:rsid w:val="00557C8C"/>
    <w:rsid w:val="00565E28"/>
    <w:rsid w:val="00567880"/>
    <w:rsid w:val="00576925"/>
    <w:rsid w:val="00577D6B"/>
    <w:rsid w:val="00582E92"/>
    <w:rsid w:val="00585E83"/>
    <w:rsid w:val="005874C0"/>
    <w:rsid w:val="00592F03"/>
    <w:rsid w:val="005A5D8A"/>
    <w:rsid w:val="005A6424"/>
    <w:rsid w:val="005A7690"/>
    <w:rsid w:val="005B4ACB"/>
    <w:rsid w:val="005B5854"/>
    <w:rsid w:val="005B594E"/>
    <w:rsid w:val="005B7BE2"/>
    <w:rsid w:val="005C21C2"/>
    <w:rsid w:val="005C288E"/>
    <w:rsid w:val="005C3DA2"/>
    <w:rsid w:val="005C3FE3"/>
    <w:rsid w:val="005D1EB1"/>
    <w:rsid w:val="005D4901"/>
    <w:rsid w:val="005E0BE7"/>
    <w:rsid w:val="005E1C62"/>
    <w:rsid w:val="005E38C0"/>
    <w:rsid w:val="005E46D0"/>
    <w:rsid w:val="005F27AC"/>
    <w:rsid w:val="005F65E3"/>
    <w:rsid w:val="005F7874"/>
    <w:rsid w:val="00600B7F"/>
    <w:rsid w:val="00602F83"/>
    <w:rsid w:val="00615700"/>
    <w:rsid w:val="0062484D"/>
    <w:rsid w:val="00630DAE"/>
    <w:rsid w:val="00631BAC"/>
    <w:rsid w:val="00633B1A"/>
    <w:rsid w:val="00633DA1"/>
    <w:rsid w:val="00640B78"/>
    <w:rsid w:val="006519CA"/>
    <w:rsid w:val="006527E0"/>
    <w:rsid w:val="00653917"/>
    <w:rsid w:val="0065741C"/>
    <w:rsid w:val="0065751A"/>
    <w:rsid w:val="006666C7"/>
    <w:rsid w:val="00673FC1"/>
    <w:rsid w:val="00674BE4"/>
    <w:rsid w:val="0067556B"/>
    <w:rsid w:val="0067586B"/>
    <w:rsid w:val="006817C9"/>
    <w:rsid w:val="00681D7A"/>
    <w:rsid w:val="0068201E"/>
    <w:rsid w:val="00685755"/>
    <w:rsid w:val="00691343"/>
    <w:rsid w:val="006922DC"/>
    <w:rsid w:val="006A05A4"/>
    <w:rsid w:val="006A14E6"/>
    <w:rsid w:val="006B417D"/>
    <w:rsid w:val="006B72AC"/>
    <w:rsid w:val="006C18A1"/>
    <w:rsid w:val="006C3179"/>
    <w:rsid w:val="006C5A6C"/>
    <w:rsid w:val="006D273E"/>
    <w:rsid w:val="006D74EA"/>
    <w:rsid w:val="006E0EFC"/>
    <w:rsid w:val="006F0053"/>
    <w:rsid w:val="006F0E40"/>
    <w:rsid w:val="006F16D5"/>
    <w:rsid w:val="006F3D66"/>
    <w:rsid w:val="006F6508"/>
    <w:rsid w:val="00702880"/>
    <w:rsid w:val="00706958"/>
    <w:rsid w:val="00707268"/>
    <w:rsid w:val="00717873"/>
    <w:rsid w:val="00720ACD"/>
    <w:rsid w:val="00726DC7"/>
    <w:rsid w:val="00730B6C"/>
    <w:rsid w:val="00735385"/>
    <w:rsid w:val="00740547"/>
    <w:rsid w:val="00741E8D"/>
    <w:rsid w:val="00743633"/>
    <w:rsid w:val="00746DD0"/>
    <w:rsid w:val="0075349A"/>
    <w:rsid w:val="00754E92"/>
    <w:rsid w:val="00762176"/>
    <w:rsid w:val="0078190D"/>
    <w:rsid w:val="00786ED9"/>
    <w:rsid w:val="00791BEB"/>
    <w:rsid w:val="0079206A"/>
    <w:rsid w:val="007948C1"/>
    <w:rsid w:val="00795901"/>
    <w:rsid w:val="007A433D"/>
    <w:rsid w:val="007A4378"/>
    <w:rsid w:val="007B07E5"/>
    <w:rsid w:val="007B1ED9"/>
    <w:rsid w:val="007B381E"/>
    <w:rsid w:val="007B76F8"/>
    <w:rsid w:val="007C0543"/>
    <w:rsid w:val="007C19A1"/>
    <w:rsid w:val="007C1D17"/>
    <w:rsid w:val="007C4153"/>
    <w:rsid w:val="007D2E3E"/>
    <w:rsid w:val="007D2F25"/>
    <w:rsid w:val="007D512E"/>
    <w:rsid w:val="007E06EC"/>
    <w:rsid w:val="008033A0"/>
    <w:rsid w:val="00811A80"/>
    <w:rsid w:val="00824949"/>
    <w:rsid w:val="008259FD"/>
    <w:rsid w:val="00833087"/>
    <w:rsid w:val="00833FF1"/>
    <w:rsid w:val="00835BF7"/>
    <w:rsid w:val="0083698D"/>
    <w:rsid w:val="008369D7"/>
    <w:rsid w:val="00842E76"/>
    <w:rsid w:val="00843262"/>
    <w:rsid w:val="00845226"/>
    <w:rsid w:val="00852AD3"/>
    <w:rsid w:val="00863F9E"/>
    <w:rsid w:val="008670D3"/>
    <w:rsid w:val="00872FB6"/>
    <w:rsid w:val="00875016"/>
    <w:rsid w:val="00884C87"/>
    <w:rsid w:val="00892110"/>
    <w:rsid w:val="00895138"/>
    <w:rsid w:val="00895A84"/>
    <w:rsid w:val="00895C27"/>
    <w:rsid w:val="0089746B"/>
    <w:rsid w:val="008A2045"/>
    <w:rsid w:val="008B0027"/>
    <w:rsid w:val="008B061B"/>
    <w:rsid w:val="008B4F07"/>
    <w:rsid w:val="008C1D2F"/>
    <w:rsid w:val="008C5EDB"/>
    <w:rsid w:val="008C6421"/>
    <w:rsid w:val="008C6819"/>
    <w:rsid w:val="008C7231"/>
    <w:rsid w:val="008C76C7"/>
    <w:rsid w:val="008D42D1"/>
    <w:rsid w:val="008D4958"/>
    <w:rsid w:val="008D5038"/>
    <w:rsid w:val="008D695E"/>
    <w:rsid w:val="008E3D21"/>
    <w:rsid w:val="008F0397"/>
    <w:rsid w:val="008F0C3A"/>
    <w:rsid w:val="008F3F05"/>
    <w:rsid w:val="009013A6"/>
    <w:rsid w:val="00903FB6"/>
    <w:rsid w:val="009050D5"/>
    <w:rsid w:val="009057A2"/>
    <w:rsid w:val="009144D7"/>
    <w:rsid w:val="00914BA3"/>
    <w:rsid w:val="009236E7"/>
    <w:rsid w:val="00927813"/>
    <w:rsid w:val="00935536"/>
    <w:rsid w:val="00935F13"/>
    <w:rsid w:val="0093658C"/>
    <w:rsid w:val="00944ABD"/>
    <w:rsid w:val="00955880"/>
    <w:rsid w:val="00955943"/>
    <w:rsid w:val="009563FA"/>
    <w:rsid w:val="009577A6"/>
    <w:rsid w:val="00965411"/>
    <w:rsid w:val="009663D4"/>
    <w:rsid w:val="0097191F"/>
    <w:rsid w:val="00975ED5"/>
    <w:rsid w:val="00976289"/>
    <w:rsid w:val="0097740F"/>
    <w:rsid w:val="00984DBA"/>
    <w:rsid w:val="009877FA"/>
    <w:rsid w:val="00987EDF"/>
    <w:rsid w:val="00995D9B"/>
    <w:rsid w:val="00997CF8"/>
    <w:rsid w:val="009A5933"/>
    <w:rsid w:val="009B3D9E"/>
    <w:rsid w:val="009C0DA7"/>
    <w:rsid w:val="009C1A61"/>
    <w:rsid w:val="009C7972"/>
    <w:rsid w:val="009D2A42"/>
    <w:rsid w:val="009D31AA"/>
    <w:rsid w:val="009D31AC"/>
    <w:rsid w:val="009D37D3"/>
    <w:rsid w:val="009D568E"/>
    <w:rsid w:val="009D5A2F"/>
    <w:rsid w:val="009E153B"/>
    <w:rsid w:val="009E38ED"/>
    <w:rsid w:val="009E61DE"/>
    <w:rsid w:val="009F7EC0"/>
    <w:rsid w:val="00A0029F"/>
    <w:rsid w:val="00A00C33"/>
    <w:rsid w:val="00A02355"/>
    <w:rsid w:val="00A06DED"/>
    <w:rsid w:val="00A122F0"/>
    <w:rsid w:val="00A16E4E"/>
    <w:rsid w:val="00A2287A"/>
    <w:rsid w:val="00A2429E"/>
    <w:rsid w:val="00A30378"/>
    <w:rsid w:val="00A41057"/>
    <w:rsid w:val="00A44593"/>
    <w:rsid w:val="00A52927"/>
    <w:rsid w:val="00A55995"/>
    <w:rsid w:val="00A61A7A"/>
    <w:rsid w:val="00A61ABC"/>
    <w:rsid w:val="00A66A0A"/>
    <w:rsid w:val="00A71403"/>
    <w:rsid w:val="00A7252E"/>
    <w:rsid w:val="00A75FB3"/>
    <w:rsid w:val="00A850D3"/>
    <w:rsid w:val="00A90240"/>
    <w:rsid w:val="00A94461"/>
    <w:rsid w:val="00AA0A6D"/>
    <w:rsid w:val="00AB665E"/>
    <w:rsid w:val="00AC7B71"/>
    <w:rsid w:val="00AD02AD"/>
    <w:rsid w:val="00AD0634"/>
    <w:rsid w:val="00AD154F"/>
    <w:rsid w:val="00AD4C46"/>
    <w:rsid w:val="00AD660D"/>
    <w:rsid w:val="00AE1C49"/>
    <w:rsid w:val="00AE22A0"/>
    <w:rsid w:val="00AE4CE1"/>
    <w:rsid w:val="00AF3B97"/>
    <w:rsid w:val="00AF49CD"/>
    <w:rsid w:val="00B014FD"/>
    <w:rsid w:val="00B04750"/>
    <w:rsid w:val="00B07D75"/>
    <w:rsid w:val="00B11768"/>
    <w:rsid w:val="00B12D0C"/>
    <w:rsid w:val="00B1354B"/>
    <w:rsid w:val="00B1749F"/>
    <w:rsid w:val="00B2503C"/>
    <w:rsid w:val="00B31D9E"/>
    <w:rsid w:val="00B458AD"/>
    <w:rsid w:val="00B54B22"/>
    <w:rsid w:val="00B55B3B"/>
    <w:rsid w:val="00B62ACA"/>
    <w:rsid w:val="00B6769B"/>
    <w:rsid w:val="00B75EE5"/>
    <w:rsid w:val="00B83E8D"/>
    <w:rsid w:val="00B8448D"/>
    <w:rsid w:val="00B9178B"/>
    <w:rsid w:val="00B92745"/>
    <w:rsid w:val="00B949BC"/>
    <w:rsid w:val="00B94ACC"/>
    <w:rsid w:val="00B955C0"/>
    <w:rsid w:val="00B96E33"/>
    <w:rsid w:val="00BA6952"/>
    <w:rsid w:val="00BB62D2"/>
    <w:rsid w:val="00BC0038"/>
    <w:rsid w:val="00BC0BE5"/>
    <w:rsid w:val="00BC21B8"/>
    <w:rsid w:val="00BD1129"/>
    <w:rsid w:val="00BD4332"/>
    <w:rsid w:val="00BE260E"/>
    <w:rsid w:val="00BE5801"/>
    <w:rsid w:val="00BF42D1"/>
    <w:rsid w:val="00C00857"/>
    <w:rsid w:val="00C01AB8"/>
    <w:rsid w:val="00C02D30"/>
    <w:rsid w:val="00C07DAF"/>
    <w:rsid w:val="00C12C97"/>
    <w:rsid w:val="00C26EE7"/>
    <w:rsid w:val="00C27302"/>
    <w:rsid w:val="00C32FF6"/>
    <w:rsid w:val="00C41C77"/>
    <w:rsid w:val="00C44930"/>
    <w:rsid w:val="00C5067F"/>
    <w:rsid w:val="00C524EB"/>
    <w:rsid w:val="00C55DAA"/>
    <w:rsid w:val="00C707DE"/>
    <w:rsid w:val="00C71C74"/>
    <w:rsid w:val="00C76BFF"/>
    <w:rsid w:val="00C8710A"/>
    <w:rsid w:val="00CA0132"/>
    <w:rsid w:val="00CA30C3"/>
    <w:rsid w:val="00CA4214"/>
    <w:rsid w:val="00CB0CE5"/>
    <w:rsid w:val="00CB20F0"/>
    <w:rsid w:val="00CB537A"/>
    <w:rsid w:val="00CC163E"/>
    <w:rsid w:val="00CC31E5"/>
    <w:rsid w:val="00CC55F7"/>
    <w:rsid w:val="00CC5D6B"/>
    <w:rsid w:val="00CD2196"/>
    <w:rsid w:val="00CD2E1D"/>
    <w:rsid w:val="00CE60FD"/>
    <w:rsid w:val="00CE6FCB"/>
    <w:rsid w:val="00CE74B4"/>
    <w:rsid w:val="00CF3067"/>
    <w:rsid w:val="00CF3E4A"/>
    <w:rsid w:val="00D0181D"/>
    <w:rsid w:val="00D1197B"/>
    <w:rsid w:val="00D14B14"/>
    <w:rsid w:val="00D14EEA"/>
    <w:rsid w:val="00D211A5"/>
    <w:rsid w:val="00D2465C"/>
    <w:rsid w:val="00D269BA"/>
    <w:rsid w:val="00D34FF8"/>
    <w:rsid w:val="00D42BDC"/>
    <w:rsid w:val="00D46980"/>
    <w:rsid w:val="00D46A0C"/>
    <w:rsid w:val="00D50B6E"/>
    <w:rsid w:val="00D53A9D"/>
    <w:rsid w:val="00D57575"/>
    <w:rsid w:val="00D61F1B"/>
    <w:rsid w:val="00D701CB"/>
    <w:rsid w:val="00D74635"/>
    <w:rsid w:val="00D81CC7"/>
    <w:rsid w:val="00D831E6"/>
    <w:rsid w:val="00D87F74"/>
    <w:rsid w:val="00D9068B"/>
    <w:rsid w:val="00D90721"/>
    <w:rsid w:val="00D90EBE"/>
    <w:rsid w:val="00D94641"/>
    <w:rsid w:val="00D94F1E"/>
    <w:rsid w:val="00D95AC8"/>
    <w:rsid w:val="00D9679E"/>
    <w:rsid w:val="00DA04D9"/>
    <w:rsid w:val="00DA21A2"/>
    <w:rsid w:val="00DA7C19"/>
    <w:rsid w:val="00DB1BE5"/>
    <w:rsid w:val="00DB6497"/>
    <w:rsid w:val="00DB665C"/>
    <w:rsid w:val="00DB674D"/>
    <w:rsid w:val="00DB68CE"/>
    <w:rsid w:val="00DC254E"/>
    <w:rsid w:val="00DC3A14"/>
    <w:rsid w:val="00DC6FB6"/>
    <w:rsid w:val="00DD0589"/>
    <w:rsid w:val="00DD4385"/>
    <w:rsid w:val="00DD6223"/>
    <w:rsid w:val="00DD745E"/>
    <w:rsid w:val="00DE329F"/>
    <w:rsid w:val="00DE485A"/>
    <w:rsid w:val="00DE526A"/>
    <w:rsid w:val="00DF14F4"/>
    <w:rsid w:val="00DF3AD4"/>
    <w:rsid w:val="00DF5F10"/>
    <w:rsid w:val="00E01EC2"/>
    <w:rsid w:val="00E04BE6"/>
    <w:rsid w:val="00E124B9"/>
    <w:rsid w:val="00E12619"/>
    <w:rsid w:val="00E14F1B"/>
    <w:rsid w:val="00E20E38"/>
    <w:rsid w:val="00E20F04"/>
    <w:rsid w:val="00E21C01"/>
    <w:rsid w:val="00E2335A"/>
    <w:rsid w:val="00E265B3"/>
    <w:rsid w:val="00E26853"/>
    <w:rsid w:val="00E303E4"/>
    <w:rsid w:val="00E3064A"/>
    <w:rsid w:val="00E407C6"/>
    <w:rsid w:val="00E4264D"/>
    <w:rsid w:val="00E504C4"/>
    <w:rsid w:val="00E508FF"/>
    <w:rsid w:val="00E54D62"/>
    <w:rsid w:val="00E7184E"/>
    <w:rsid w:val="00E719F0"/>
    <w:rsid w:val="00E73EA4"/>
    <w:rsid w:val="00E75B29"/>
    <w:rsid w:val="00EA6638"/>
    <w:rsid w:val="00EA7C57"/>
    <w:rsid w:val="00EB5F3E"/>
    <w:rsid w:val="00EB729E"/>
    <w:rsid w:val="00EC3031"/>
    <w:rsid w:val="00ED30AB"/>
    <w:rsid w:val="00ED56D8"/>
    <w:rsid w:val="00ED6DD3"/>
    <w:rsid w:val="00ED763A"/>
    <w:rsid w:val="00EE02C3"/>
    <w:rsid w:val="00EE2185"/>
    <w:rsid w:val="00EE5E32"/>
    <w:rsid w:val="00EE631C"/>
    <w:rsid w:val="00EF15FC"/>
    <w:rsid w:val="00EF1D2E"/>
    <w:rsid w:val="00EF7CE9"/>
    <w:rsid w:val="00F0457F"/>
    <w:rsid w:val="00F0470E"/>
    <w:rsid w:val="00F04CAC"/>
    <w:rsid w:val="00F14F2B"/>
    <w:rsid w:val="00F17FBC"/>
    <w:rsid w:val="00F20090"/>
    <w:rsid w:val="00F22DC6"/>
    <w:rsid w:val="00F36EAB"/>
    <w:rsid w:val="00F37189"/>
    <w:rsid w:val="00F47911"/>
    <w:rsid w:val="00F52059"/>
    <w:rsid w:val="00F63FE3"/>
    <w:rsid w:val="00F6467C"/>
    <w:rsid w:val="00F651B3"/>
    <w:rsid w:val="00F7475C"/>
    <w:rsid w:val="00F752DE"/>
    <w:rsid w:val="00F775CE"/>
    <w:rsid w:val="00F80366"/>
    <w:rsid w:val="00F8629B"/>
    <w:rsid w:val="00F90506"/>
    <w:rsid w:val="00FA1184"/>
    <w:rsid w:val="00FB0C98"/>
    <w:rsid w:val="00FB1101"/>
    <w:rsid w:val="00FB5104"/>
    <w:rsid w:val="00FB5EB0"/>
    <w:rsid w:val="00FC2BED"/>
    <w:rsid w:val="00FC4449"/>
    <w:rsid w:val="00FC46F7"/>
    <w:rsid w:val="00FD1E50"/>
    <w:rsid w:val="00FD2842"/>
    <w:rsid w:val="00FD49F1"/>
    <w:rsid w:val="00FD4F03"/>
    <w:rsid w:val="00FD5998"/>
    <w:rsid w:val="00FE53EC"/>
    <w:rsid w:val="00FF2952"/>
    <w:rsid w:val="00FF3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0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Atkinson</dc:creator>
  <cp:lastModifiedBy>Boyd</cp:lastModifiedBy>
  <cp:revision>2</cp:revision>
  <dcterms:created xsi:type="dcterms:W3CDTF">2012-02-22T23:02:00Z</dcterms:created>
  <dcterms:modified xsi:type="dcterms:W3CDTF">2012-02-22T23:02:00Z</dcterms:modified>
</cp:coreProperties>
</file>